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4" w:rsidRDefault="00234228" w:rsidP="00AA2E28">
      <w:pPr>
        <w:ind w:firstLine="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Не бывает плохих собак,</w:t>
      </w:r>
      <w:r w:rsidR="009455C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sz w:val="28"/>
          <w:szCs w:val="28"/>
          <w:u w:val="single"/>
        </w:rPr>
        <w:t>есть плохие</w:t>
      </w:r>
      <w:r w:rsidR="00787D73">
        <w:rPr>
          <w:rFonts w:ascii="Arial" w:hAnsi="Arial" w:cs="Arial"/>
          <w:b/>
          <w:i/>
          <w:sz w:val="28"/>
          <w:szCs w:val="28"/>
          <w:u w:val="single"/>
        </w:rPr>
        <w:t xml:space="preserve"> хозяева</w:t>
      </w:r>
      <w:r w:rsidR="00A26C3D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336826" w:rsidRDefault="00336826" w:rsidP="00AA2E28">
      <w:pPr>
        <w:ind w:firstLine="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35D54" w:rsidRDefault="00787D73" w:rsidP="00336826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наступлением зимнего периода жители населенных пунктов нашего района стали допускать безнадзорный выгул собак.</w:t>
      </w:r>
    </w:p>
    <w:p w:rsidR="00336826" w:rsidRPr="002C5011" w:rsidRDefault="00336826" w:rsidP="002C5011">
      <w:pPr>
        <w:ind w:firstLine="540"/>
        <w:jc w:val="both"/>
        <w:rPr>
          <w:b/>
          <w:szCs w:val="24"/>
        </w:rPr>
      </w:pPr>
    </w:p>
    <w:p w:rsidR="00336826" w:rsidRPr="002C5011" w:rsidRDefault="00C452B8" w:rsidP="002C5011">
      <w:pPr>
        <w:ind w:firstLine="540"/>
        <w:jc w:val="both"/>
        <w:rPr>
          <w:spacing w:val="-5"/>
          <w:szCs w:val="24"/>
        </w:rPr>
      </w:pPr>
      <w:r w:rsidRPr="002C5011">
        <w:rPr>
          <w:spacing w:val="-5"/>
          <w:szCs w:val="24"/>
        </w:rPr>
        <w:t xml:space="preserve"> Бес</w:t>
      </w:r>
      <w:r w:rsidR="00787D73" w:rsidRPr="002C5011">
        <w:rPr>
          <w:spacing w:val="-5"/>
          <w:szCs w:val="24"/>
        </w:rPr>
        <w:t xml:space="preserve">контрольное </w:t>
      </w:r>
      <w:r w:rsidRPr="002C5011">
        <w:rPr>
          <w:spacing w:val="-5"/>
          <w:szCs w:val="24"/>
        </w:rPr>
        <w:t>нахождение животных стал</w:t>
      </w:r>
      <w:r w:rsidR="00336826" w:rsidRPr="002C5011">
        <w:rPr>
          <w:spacing w:val="-5"/>
          <w:szCs w:val="24"/>
        </w:rPr>
        <w:t xml:space="preserve">о причиной  нападения на людей. </w:t>
      </w:r>
      <w:r w:rsidRPr="002C5011">
        <w:rPr>
          <w:spacing w:val="-5"/>
          <w:szCs w:val="24"/>
        </w:rPr>
        <w:t>Особенно в этой ситуации страдают дети, у которых страх от встречи с набросившейся на него собакой, наверное, остается на долгое время. Однако не только среди потерпевших оказываются дети, но и соседи, и просто прохожие</w:t>
      </w:r>
      <w:r w:rsidR="002C7319" w:rsidRPr="002C5011">
        <w:rPr>
          <w:spacing w:val="-5"/>
          <w:szCs w:val="24"/>
        </w:rPr>
        <w:t>, спешащие по своим делам. Самые распространенные об</w:t>
      </w:r>
      <w:r w:rsidR="00D02FA3" w:rsidRPr="002C5011">
        <w:rPr>
          <w:spacing w:val="-5"/>
          <w:szCs w:val="24"/>
        </w:rPr>
        <w:t>ъ</w:t>
      </w:r>
      <w:r w:rsidR="002C7319" w:rsidRPr="002C5011">
        <w:rPr>
          <w:spacing w:val="-5"/>
          <w:szCs w:val="24"/>
        </w:rPr>
        <w:t>яснения п</w:t>
      </w:r>
      <w:r w:rsidR="00336826" w:rsidRPr="002C5011">
        <w:rPr>
          <w:spacing w:val="-5"/>
          <w:szCs w:val="24"/>
        </w:rPr>
        <w:t>равонарушителей: «</w:t>
      </w:r>
      <w:r w:rsidR="002C7319" w:rsidRPr="002C5011">
        <w:rPr>
          <w:spacing w:val="-5"/>
          <w:szCs w:val="24"/>
        </w:rPr>
        <w:t>Собака сорвалась с цепи</w:t>
      </w:r>
      <w:proofErr w:type="gramStart"/>
      <w:r w:rsidR="002C7319" w:rsidRPr="002C5011">
        <w:rPr>
          <w:spacing w:val="-5"/>
          <w:szCs w:val="24"/>
        </w:rPr>
        <w:t xml:space="preserve"> ,</w:t>
      </w:r>
      <w:proofErr w:type="gramEnd"/>
      <w:r w:rsidR="002C7319" w:rsidRPr="002C5011">
        <w:rPr>
          <w:spacing w:val="-5"/>
          <w:szCs w:val="24"/>
        </w:rPr>
        <w:t xml:space="preserve"> </w:t>
      </w:r>
      <w:r w:rsidR="00336826" w:rsidRPr="002C5011">
        <w:rPr>
          <w:spacing w:val="-5"/>
          <w:szCs w:val="24"/>
        </w:rPr>
        <w:t>«</w:t>
      </w:r>
      <w:r w:rsidR="002C7319" w:rsidRPr="002C5011">
        <w:rPr>
          <w:spacing w:val="-5"/>
          <w:szCs w:val="24"/>
        </w:rPr>
        <w:t>Моя собака не кусается</w:t>
      </w:r>
      <w:r w:rsidR="00336826" w:rsidRPr="002C5011">
        <w:rPr>
          <w:spacing w:val="-5"/>
          <w:szCs w:val="24"/>
        </w:rPr>
        <w:t>»</w:t>
      </w:r>
      <w:r w:rsidR="002C7319" w:rsidRPr="002C5011">
        <w:rPr>
          <w:spacing w:val="-5"/>
          <w:szCs w:val="24"/>
        </w:rPr>
        <w:t xml:space="preserve"> или  </w:t>
      </w:r>
      <w:r w:rsidR="00336826" w:rsidRPr="002C5011">
        <w:rPr>
          <w:spacing w:val="-5"/>
          <w:szCs w:val="24"/>
        </w:rPr>
        <w:t>«</w:t>
      </w:r>
      <w:r w:rsidR="002C7319" w:rsidRPr="002C5011">
        <w:rPr>
          <w:spacing w:val="-5"/>
          <w:szCs w:val="24"/>
        </w:rPr>
        <w:t>Моя соб</w:t>
      </w:r>
      <w:r w:rsidR="00336826" w:rsidRPr="002C5011">
        <w:rPr>
          <w:spacing w:val="-5"/>
          <w:szCs w:val="24"/>
        </w:rPr>
        <w:t>ака не привыкла сидеть на цепи»</w:t>
      </w:r>
      <w:r w:rsidRPr="002C5011">
        <w:rPr>
          <w:spacing w:val="-5"/>
          <w:szCs w:val="24"/>
        </w:rPr>
        <w:t>.</w:t>
      </w:r>
      <w:r w:rsidR="00336826" w:rsidRPr="002C5011">
        <w:rPr>
          <w:spacing w:val="-5"/>
          <w:szCs w:val="24"/>
        </w:rPr>
        <w:t xml:space="preserve"> </w:t>
      </w:r>
      <w:r w:rsidR="00735D54" w:rsidRPr="002C5011">
        <w:rPr>
          <w:spacing w:val="-5"/>
          <w:szCs w:val="24"/>
        </w:rPr>
        <w:t>Административная комиссия администрации Ханты-Мансийского ра</w:t>
      </w:r>
      <w:r w:rsidR="00680A2D" w:rsidRPr="002C5011">
        <w:rPr>
          <w:spacing w:val="-5"/>
          <w:szCs w:val="24"/>
        </w:rPr>
        <w:t>йона напоминает жителям района  об  основных требованиях, установленных Законом автономного округа</w:t>
      </w:r>
      <w:r w:rsidR="00336826" w:rsidRPr="002C5011">
        <w:rPr>
          <w:spacing w:val="-5"/>
          <w:szCs w:val="24"/>
        </w:rPr>
        <w:t xml:space="preserve"> «О содержании и защите домашних животных на территории Ханты-Мансийского автономного округа», при несоблюдении которых наступает административная ответственность.</w:t>
      </w:r>
      <w:r w:rsidR="00D02FA3" w:rsidRPr="002C5011">
        <w:rPr>
          <w:spacing w:val="-5"/>
          <w:szCs w:val="24"/>
        </w:rPr>
        <w:t xml:space="preserve"> </w:t>
      </w:r>
      <w:r w:rsidR="00797769">
        <w:rPr>
          <w:spacing w:val="-5"/>
          <w:szCs w:val="24"/>
        </w:rPr>
        <w:t xml:space="preserve">Закон Ханты-Мансийского  автономного округа- Югры . от 11.06.2010  № 102-оз   </w:t>
      </w:r>
      <w:r w:rsidR="00962310">
        <w:rPr>
          <w:spacing w:val="-5"/>
          <w:szCs w:val="24"/>
        </w:rPr>
        <w:t>«</w:t>
      </w:r>
      <w:r w:rsidR="00797769">
        <w:rPr>
          <w:spacing w:val="-5"/>
          <w:szCs w:val="24"/>
        </w:rPr>
        <w:t>Об административных правонарушениях</w:t>
      </w:r>
      <w:r w:rsidR="00962310">
        <w:rPr>
          <w:spacing w:val="-5"/>
          <w:szCs w:val="24"/>
        </w:rPr>
        <w:t>»</w:t>
      </w:r>
      <w:r w:rsidR="00797769">
        <w:rPr>
          <w:spacing w:val="-5"/>
          <w:szCs w:val="24"/>
        </w:rPr>
        <w:t>.</w:t>
      </w:r>
    </w:p>
    <w:p w:rsidR="00336826" w:rsidRPr="002C5011" w:rsidRDefault="009455C9" w:rsidP="002C5011">
      <w:pPr>
        <w:ind w:firstLine="540"/>
        <w:jc w:val="both"/>
        <w:rPr>
          <w:szCs w:val="24"/>
        </w:rPr>
      </w:pPr>
      <w:r w:rsidRPr="002C5011">
        <w:rPr>
          <w:bCs/>
          <w:szCs w:val="24"/>
        </w:rPr>
        <w:t>Согласно статье</w:t>
      </w:r>
      <w:r w:rsidR="00336826" w:rsidRPr="002C5011">
        <w:rPr>
          <w:bCs/>
          <w:szCs w:val="24"/>
        </w:rPr>
        <w:t xml:space="preserve"> 20.1</w:t>
      </w:r>
      <w:r w:rsidR="00336826" w:rsidRPr="002C5011">
        <w:rPr>
          <w:szCs w:val="24"/>
        </w:rPr>
        <w:t xml:space="preserve"> </w:t>
      </w:r>
      <w:r w:rsidR="00336826" w:rsidRPr="002C5011">
        <w:rPr>
          <w:spacing w:val="-5"/>
          <w:szCs w:val="24"/>
        </w:rPr>
        <w:t>Нарушение требований нормативных  правовых актов автономного округа при выгуле собак</w:t>
      </w:r>
      <w:r w:rsidR="00336826" w:rsidRPr="002C5011">
        <w:rPr>
          <w:szCs w:val="24"/>
        </w:rPr>
        <w:t xml:space="preserve">. </w:t>
      </w:r>
    </w:p>
    <w:p w:rsidR="00336826" w:rsidRPr="002C5011" w:rsidRDefault="00336826" w:rsidP="002C5011">
      <w:pPr>
        <w:ind w:firstLine="540"/>
        <w:jc w:val="both"/>
        <w:rPr>
          <w:szCs w:val="24"/>
        </w:rPr>
      </w:pPr>
      <w:r w:rsidRPr="002C5011">
        <w:rPr>
          <w:szCs w:val="24"/>
        </w:rPr>
        <w:t>Пункт 1</w:t>
      </w:r>
      <w:r w:rsidR="009455C9" w:rsidRPr="002C5011">
        <w:rPr>
          <w:szCs w:val="24"/>
        </w:rPr>
        <w:t>.</w:t>
      </w:r>
      <w:r w:rsidRPr="002C5011">
        <w:rPr>
          <w:szCs w:val="24"/>
        </w:rPr>
        <w:t xml:space="preserve"> Выгул собаки без намордника. Влечет наложение административного штрафа на граждан в размере от пятисот до одной тысяч рублей.   </w:t>
      </w:r>
    </w:p>
    <w:p w:rsidR="00336826" w:rsidRPr="002C5011" w:rsidRDefault="00336826" w:rsidP="002C5011">
      <w:pPr>
        <w:ind w:firstLine="540"/>
        <w:jc w:val="both"/>
        <w:rPr>
          <w:szCs w:val="24"/>
        </w:rPr>
      </w:pPr>
      <w:r w:rsidRPr="002C5011">
        <w:rPr>
          <w:szCs w:val="24"/>
        </w:rPr>
        <w:t xml:space="preserve">Пункт 2. Выгул собаки в общественном месте без поводка. Влечет предупреждение или наложение административного штрафа на граждан в размере от пятисот до двух тысяч рублей; на должностных лиц – от трех тысяч до десяти тысяч пятисот до одной тысячи рублей. </w:t>
      </w:r>
    </w:p>
    <w:p w:rsidR="00336826" w:rsidRDefault="00336826" w:rsidP="002C5011">
      <w:pPr>
        <w:ind w:firstLine="540"/>
        <w:jc w:val="both"/>
        <w:rPr>
          <w:szCs w:val="24"/>
        </w:rPr>
      </w:pPr>
      <w:r w:rsidRPr="002C5011">
        <w:rPr>
          <w:szCs w:val="24"/>
        </w:rPr>
        <w:t>Пункт 3. Нарушение запрета на выгул собак на спортивных площадках, детских игровых площадках, на стадионах, на территориях образовательных и медицинских организаций. Влечет наложение административного штрафа на граждан в размере от пятисот до одной тысячи рублей.</w:t>
      </w:r>
    </w:p>
    <w:p w:rsidR="002C5011" w:rsidRPr="002C5011" w:rsidRDefault="002C5011" w:rsidP="00F03D5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36826" w:rsidRPr="002C5011" w:rsidRDefault="00336826" w:rsidP="002C5011">
      <w:pPr>
        <w:ind w:firstLine="540"/>
        <w:jc w:val="both"/>
        <w:rPr>
          <w:szCs w:val="24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336826" w:rsidRDefault="00336826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Default="002C5011" w:rsidP="00336826">
      <w:pPr>
        <w:ind w:firstLine="540"/>
        <w:jc w:val="both"/>
        <w:rPr>
          <w:rFonts w:ascii="Arial" w:hAnsi="Arial" w:cs="Arial"/>
        </w:rPr>
      </w:pPr>
    </w:p>
    <w:p w:rsidR="002C5011" w:rsidRPr="00336826" w:rsidRDefault="002C5011" w:rsidP="00336826">
      <w:pPr>
        <w:ind w:firstLine="540"/>
        <w:jc w:val="both"/>
        <w:rPr>
          <w:rFonts w:ascii="Arial" w:hAnsi="Arial" w:cs="Arial"/>
        </w:rPr>
      </w:pPr>
    </w:p>
    <w:sectPr w:rsidR="002C5011" w:rsidRPr="00336826" w:rsidSect="00567E70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7F9"/>
    <w:multiLevelType w:val="hybridMultilevel"/>
    <w:tmpl w:val="A1141D6A"/>
    <w:lvl w:ilvl="0" w:tplc="4C82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8A9"/>
    <w:rsid w:val="000371A3"/>
    <w:rsid w:val="000868E4"/>
    <w:rsid w:val="000971E6"/>
    <w:rsid w:val="00106804"/>
    <w:rsid w:val="00120843"/>
    <w:rsid w:val="00130D63"/>
    <w:rsid w:val="00136880"/>
    <w:rsid w:val="0016217D"/>
    <w:rsid w:val="001F23A1"/>
    <w:rsid w:val="00213AEC"/>
    <w:rsid w:val="002150B6"/>
    <w:rsid w:val="0023105F"/>
    <w:rsid w:val="00234228"/>
    <w:rsid w:val="00250341"/>
    <w:rsid w:val="00271567"/>
    <w:rsid w:val="002C5011"/>
    <w:rsid w:val="002C7319"/>
    <w:rsid w:val="002D4AF2"/>
    <w:rsid w:val="002F4A62"/>
    <w:rsid w:val="003157F5"/>
    <w:rsid w:val="00336826"/>
    <w:rsid w:val="00380F8F"/>
    <w:rsid w:val="003927BC"/>
    <w:rsid w:val="00403196"/>
    <w:rsid w:val="00462652"/>
    <w:rsid w:val="00503A84"/>
    <w:rsid w:val="00506013"/>
    <w:rsid w:val="00520187"/>
    <w:rsid w:val="00533917"/>
    <w:rsid w:val="005641F2"/>
    <w:rsid w:val="00567E70"/>
    <w:rsid w:val="005E7F8D"/>
    <w:rsid w:val="006214CB"/>
    <w:rsid w:val="00680A2D"/>
    <w:rsid w:val="00694369"/>
    <w:rsid w:val="006B0F2C"/>
    <w:rsid w:val="0070469E"/>
    <w:rsid w:val="00704E09"/>
    <w:rsid w:val="00717DBA"/>
    <w:rsid w:val="00735D54"/>
    <w:rsid w:val="00737E71"/>
    <w:rsid w:val="00753D0E"/>
    <w:rsid w:val="00787D73"/>
    <w:rsid w:val="00797769"/>
    <w:rsid w:val="007C07D1"/>
    <w:rsid w:val="008045AA"/>
    <w:rsid w:val="00817388"/>
    <w:rsid w:val="008329A1"/>
    <w:rsid w:val="00833FF8"/>
    <w:rsid w:val="008348B1"/>
    <w:rsid w:val="00854F87"/>
    <w:rsid w:val="00862182"/>
    <w:rsid w:val="00865DAE"/>
    <w:rsid w:val="00885C9D"/>
    <w:rsid w:val="009455C9"/>
    <w:rsid w:val="00962310"/>
    <w:rsid w:val="0099077A"/>
    <w:rsid w:val="009D651C"/>
    <w:rsid w:val="009E3AB5"/>
    <w:rsid w:val="009F3EB7"/>
    <w:rsid w:val="00A0330C"/>
    <w:rsid w:val="00A26C3D"/>
    <w:rsid w:val="00A82807"/>
    <w:rsid w:val="00AA2E28"/>
    <w:rsid w:val="00AE070F"/>
    <w:rsid w:val="00B32BB8"/>
    <w:rsid w:val="00B43766"/>
    <w:rsid w:val="00B43EF6"/>
    <w:rsid w:val="00B601CC"/>
    <w:rsid w:val="00B877D4"/>
    <w:rsid w:val="00BA2B61"/>
    <w:rsid w:val="00BA3C47"/>
    <w:rsid w:val="00BD1114"/>
    <w:rsid w:val="00BE16A3"/>
    <w:rsid w:val="00C31B3F"/>
    <w:rsid w:val="00C452B8"/>
    <w:rsid w:val="00C72DC6"/>
    <w:rsid w:val="00CD4633"/>
    <w:rsid w:val="00D02FA3"/>
    <w:rsid w:val="00D0443D"/>
    <w:rsid w:val="00D06018"/>
    <w:rsid w:val="00D16F2E"/>
    <w:rsid w:val="00D578A9"/>
    <w:rsid w:val="00D8106B"/>
    <w:rsid w:val="00D87788"/>
    <w:rsid w:val="00DA560E"/>
    <w:rsid w:val="00DB01CC"/>
    <w:rsid w:val="00DC14DA"/>
    <w:rsid w:val="00DF07A7"/>
    <w:rsid w:val="00DF101D"/>
    <w:rsid w:val="00DF2E1B"/>
    <w:rsid w:val="00E8033F"/>
    <w:rsid w:val="00E9290F"/>
    <w:rsid w:val="00EA3353"/>
    <w:rsid w:val="00EB5ABA"/>
    <w:rsid w:val="00EC4F83"/>
    <w:rsid w:val="00EC5454"/>
    <w:rsid w:val="00ED3F15"/>
    <w:rsid w:val="00EE6EBA"/>
    <w:rsid w:val="00F03D5E"/>
    <w:rsid w:val="00F06394"/>
    <w:rsid w:val="00F45B94"/>
    <w:rsid w:val="00F52B8A"/>
    <w:rsid w:val="00F86676"/>
    <w:rsid w:val="00F96D82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C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C50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8538-F06C-4387-AD2E-08549A5F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З.М.</dc:creator>
  <cp:lastModifiedBy>Старцева З.М.</cp:lastModifiedBy>
  <cp:revision>13</cp:revision>
  <cp:lastPrinted>2014-09-29T04:11:00Z</cp:lastPrinted>
  <dcterms:created xsi:type="dcterms:W3CDTF">2016-01-26T05:10:00Z</dcterms:created>
  <dcterms:modified xsi:type="dcterms:W3CDTF">2016-02-24T04:56:00Z</dcterms:modified>
</cp:coreProperties>
</file>